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ahoma" w:hAnsi="Tahoma"/>
        </w:rPr>
      </w:pPr>
      <w:r>
        <w:rPr>
          <w:rFonts w:cs="Tahoma" w:ascii="Tahoma" w:hAnsi="Tahoma"/>
          <w:b/>
        </w:rPr>
        <w:t xml:space="preserve">Online </w:t>
      </w:r>
      <w:r>
        <w:rPr>
          <w:rFonts w:cs="Tahoma" w:ascii="Tahoma" w:hAnsi="Tahoma"/>
          <w:b/>
        </w:rPr>
        <w:t>S</w:t>
      </w:r>
      <w:r>
        <w:rPr>
          <w:rFonts w:cs="Tahoma" w:ascii="Tahoma" w:hAnsi="Tahoma"/>
          <w:b/>
        </w:rPr>
        <w:t xml:space="preserve">chool </w:t>
      </w:r>
      <w:r>
        <w:rPr>
          <w:rFonts w:cs="Tahoma" w:ascii="Tahoma" w:hAnsi="Tahoma"/>
          <w:b/>
        </w:rPr>
        <w:t>Management System</w:t>
      </w:r>
    </w:p>
    <w:p>
      <w:pPr>
        <w:pStyle w:val="Normal"/>
        <w:jc w:val="center"/>
        <w:rPr>
          <w:rFonts w:ascii="Tahoma" w:hAnsi="Tahoma"/>
          <w:b/>
          <w:b/>
          <w:bCs/>
          <w:sz w:val="22"/>
          <w:szCs w:val="22"/>
        </w:rPr>
      </w:pPr>
      <w:r>
        <w:rPr>
          <w:rFonts w:cs="Tahoma" w:ascii="Tahoma" w:hAnsi="Tahoma"/>
          <w:b/>
          <w:bCs/>
          <w:sz w:val="22"/>
          <w:szCs w:val="22"/>
        </w:rPr>
        <w:t>Project</w:t>
      </w:r>
      <w:r>
        <w:rPr>
          <w:rFonts w:cs="Tahoma" w:ascii="Tahoma" w:hAnsi="Tahoma"/>
          <w:b/>
          <w:bCs/>
          <w:sz w:val="22"/>
          <w:szCs w:val="22"/>
        </w:rPr>
        <w:t xml:space="preserve"> Specifications</w:t>
      </w:r>
    </w:p>
    <w:p>
      <w:pPr>
        <w:pStyle w:val="Normal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tbl>
      <w:tblPr>
        <w:tblW w:w="1029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391"/>
        <w:gridCol w:w="3724"/>
      </w:tblGrid>
      <w:tr>
        <w:trPr>
          <w:trHeight w:val="288" w:hRule="atLeast"/>
        </w:trPr>
        <w:tc>
          <w:tcPr>
            <w:tcW w:w="318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fill="F7F7F7" w:val="clear"/>
          </w:tcPr>
          <w:p>
            <w:pPr>
              <w:pStyle w:val="Normal"/>
              <w:spacing w:before="0" w:after="0"/>
              <w:rPr>
                <w:rFonts w:ascii="Tahoma" w:hAnsi="Tahoma" w:eastAsia="ＭＳ ゴシック" w:cs="Tahoma"/>
                <w:b/>
                <w:b/>
                <w:bCs/>
                <w:sz w:val="18"/>
                <w:szCs w:val="18"/>
              </w:rPr>
            </w:pPr>
            <w:r>
              <w:rPr>
                <w:rFonts w:eastAsia="ＭＳ ゴシック" w:cs="Tahoma" w:ascii="Tahoma" w:hAnsi="Tahoma"/>
                <w:b/>
                <w:bCs/>
                <w:sz w:val="18"/>
                <w:szCs w:val="18"/>
              </w:rPr>
              <w:t>School System Features</w:t>
            </w:r>
          </w:p>
        </w:tc>
        <w:tc>
          <w:tcPr>
            <w:tcW w:w="339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fill="F7F7F7" w:val="clear"/>
          </w:tcPr>
          <w:p>
            <w:pPr>
              <w:pStyle w:val="Normal"/>
              <w:spacing w:before="0" w:after="0"/>
              <w:rPr>
                <w:rFonts w:ascii="Tahoma" w:hAnsi="Tahoma" w:eastAsia="ＭＳ ゴシック" w:cs="Tahoma"/>
                <w:b/>
                <w:b/>
                <w:bCs/>
                <w:sz w:val="18"/>
                <w:szCs w:val="18"/>
              </w:rPr>
            </w:pPr>
            <w:r>
              <w:rPr>
                <w:rFonts w:eastAsia="ＭＳ ゴシック" w:cs="Tahoma" w:ascii="Tahoma" w:hAnsi="Tahoma"/>
                <w:b/>
                <w:bCs/>
                <w:sz w:val="18"/>
                <w:szCs w:val="18"/>
              </w:rPr>
              <w:t xml:space="preserve">Website </w:t>
            </w:r>
            <w:r>
              <w:rPr>
                <w:rFonts w:eastAsia="ＭＳ ゴシック" w:cs="Tahoma" w:ascii="Tahoma" w:hAnsi="Tahoma"/>
                <w:b/>
                <w:bCs/>
                <w:sz w:val="18"/>
                <w:szCs w:val="18"/>
              </w:rPr>
              <w:t>Features</w:t>
            </w:r>
          </w:p>
        </w:tc>
        <w:tc>
          <w:tcPr>
            <w:tcW w:w="372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fill="F7F7F7" w:val="clear"/>
          </w:tcPr>
          <w:p>
            <w:pPr>
              <w:pStyle w:val="Normal"/>
              <w:spacing w:before="0" w:after="0"/>
              <w:rPr>
                <w:rFonts w:ascii="Tahoma" w:hAnsi="Tahoma" w:eastAsia="ＭＳ ゴシック" w:cs="Tahoma"/>
                <w:b/>
                <w:b/>
                <w:bCs/>
                <w:sz w:val="18"/>
                <w:szCs w:val="18"/>
              </w:rPr>
            </w:pPr>
            <w:r>
              <w:rPr>
                <w:rFonts w:eastAsia="ＭＳ ゴシック" w:cs="Tahoma" w:ascii="Tahoma" w:hAnsi="Tahoma"/>
                <w:b/>
                <w:bCs/>
                <w:sz w:val="18"/>
                <w:szCs w:val="18"/>
              </w:rPr>
              <w:t>School System Addons</w:t>
            </w:r>
          </w:p>
        </w:tc>
      </w:tr>
      <w:tr>
        <w:trPr/>
        <w:tc>
          <w:tcPr>
            <w:tcW w:w="318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/>
                <w:bCs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/>
                <w:iCs w:val="false"/>
                <w:sz w:val="18"/>
                <w:szCs w:val="24"/>
              </w:rPr>
              <w:t>Superadmin / Admin User Panel</w:t>
            </w:r>
          </w:p>
        </w:tc>
        <w:tc>
          <w:tcPr>
            <w:tcW w:w="3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/>
                <w:bCs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/>
                <w:iCs w:val="false"/>
                <w:sz w:val="18"/>
                <w:szCs w:val="24"/>
              </w:rPr>
              <w:t>Setup Image Gallery</w:t>
            </w:r>
          </w:p>
        </w:tc>
        <w:tc>
          <w:tcPr>
            <w:tcW w:w="37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/>
                <w:bCs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/>
                <w:iCs w:val="false"/>
                <w:sz w:val="18"/>
                <w:szCs w:val="24"/>
              </w:rPr>
              <w:t>Student Biometrics</w:t>
            </w:r>
          </w:p>
        </w:tc>
      </w:tr>
      <w:tr>
        <w:trPr/>
        <w:tc>
          <w:tcPr>
            <w:tcW w:w="3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Student / Parent User Panel</w:t>
            </w:r>
          </w:p>
        </w:tc>
        <w:tc>
          <w:tcPr>
            <w:tcW w:w="339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Payment Gateway (Paypal &amp; Stripe)</w:t>
            </w:r>
          </w:p>
        </w:tc>
        <w:tc>
          <w:tcPr>
            <w:tcW w:w="3724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Student ID Card</w:t>
            </w:r>
          </w:p>
        </w:tc>
      </w:tr>
      <w:tr>
        <w:trPr/>
        <w:tc>
          <w:tcPr>
            <w:tcW w:w="3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Teacher User Panel</w:t>
            </w:r>
          </w:p>
        </w:tc>
        <w:tc>
          <w:tcPr>
            <w:tcW w:w="339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Multi Language</w:t>
            </w:r>
          </w:p>
        </w:tc>
        <w:tc>
          <w:tcPr>
            <w:tcW w:w="3724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Exam Marks and Grades Email Notifications</w:t>
            </w:r>
          </w:p>
        </w:tc>
      </w:tr>
      <w:tr>
        <w:trPr/>
        <w:tc>
          <w:tcPr>
            <w:tcW w:w="3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Accountant / Librarian User Panel</w:t>
            </w:r>
          </w:p>
        </w:tc>
        <w:tc>
          <w:tcPr>
            <w:tcW w:w="339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SMTP</w:t>
            </w:r>
          </w:p>
        </w:tc>
        <w:tc>
          <w:tcPr>
            <w:tcW w:w="3724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SMS Notifications</w:t>
            </w:r>
          </w:p>
        </w:tc>
      </w:tr>
      <w:tr>
        <w:trPr/>
        <w:tc>
          <w:tcPr>
            <w:tcW w:w="3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Informative Student List</w:t>
            </w:r>
          </w:p>
        </w:tc>
        <w:tc>
          <w:tcPr>
            <w:tcW w:w="339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School Events</w:t>
            </w:r>
          </w:p>
        </w:tc>
        <w:tc>
          <w:tcPr>
            <w:tcW w:w="3724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jc w:val="right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</w:tr>
      <w:tr>
        <w:trPr/>
        <w:tc>
          <w:tcPr>
            <w:tcW w:w="3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Student Detailed Information</w:t>
            </w:r>
          </w:p>
        </w:tc>
        <w:tc>
          <w:tcPr>
            <w:tcW w:w="339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Noticeboard</w:t>
            </w:r>
          </w:p>
        </w:tc>
        <w:tc>
          <w:tcPr>
            <w:tcW w:w="3724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jc w:val="right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</w:tr>
      <w:tr>
        <w:trPr/>
        <w:tc>
          <w:tcPr>
            <w:tcW w:w="3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Intuitive Student Admission Form</w:t>
            </w:r>
          </w:p>
        </w:tc>
        <w:tc>
          <w:tcPr>
            <w:tcW w:w="339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Photo gallery</w:t>
            </w:r>
          </w:p>
        </w:tc>
        <w:tc>
          <w:tcPr>
            <w:tcW w:w="3724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jc w:val="right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</w:tr>
      <w:tr>
        <w:trPr/>
        <w:tc>
          <w:tcPr>
            <w:tcW w:w="3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Bulk Student Registration</w:t>
            </w:r>
          </w:p>
        </w:tc>
        <w:tc>
          <w:tcPr>
            <w:tcW w:w="339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Teacher Portfolio</w:t>
            </w:r>
          </w:p>
        </w:tc>
        <w:tc>
          <w:tcPr>
            <w:tcW w:w="3724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jc w:val="right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</w:tr>
      <w:tr>
        <w:trPr/>
        <w:tc>
          <w:tcPr>
            <w:tcW w:w="3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Student Registration by CSV</w:t>
            </w:r>
          </w:p>
        </w:tc>
        <w:tc>
          <w:tcPr>
            <w:tcW w:w="339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Homepage Slider</w:t>
            </w:r>
          </w:p>
        </w:tc>
        <w:tc>
          <w:tcPr>
            <w:tcW w:w="3724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jc w:val="right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</w:tr>
      <w:tr>
        <w:trPr/>
        <w:tc>
          <w:tcPr>
            <w:tcW w:w="3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Student Attendance</w:t>
            </w:r>
          </w:p>
        </w:tc>
        <w:tc>
          <w:tcPr>
            <w:tcW w:w="339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Contact Form</w:t>
            </w:r>
          </w:p>
        </w:tc>
        <w:tc>
          <w:tcPr>
            <w:tcW w:w="3724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jc w:val="right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</w:tr>
      <w:tr>
        <w:trPr/>
        <w:tc>
          <w:tcPr>
            <w:tcW w:w="3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Weekly Class Routine</w:t>
            </w:r>
          </w:p>
        </w:tc>
        <w:tc>
          <w:tcPr>
            <w:tcW w:w="339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Social Media Links</w:t>
            </w:r>
          </w:p>
        </w:tc>
        <w:tc>
          <w:tcPr>
            <w:tcW w:w="3724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jc w:val="right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</w:tr>
      <w:tr>
        <w:trPr/>
        <w:tc>
          <w:tcPr>
            <w:tcW w:w="3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Academic Syllabus</w:t>
            </w:r>
          </w:p>
        </w:tc>
        <w:tc>
          <w:tcPr>
            <w:tcW w:w="339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Terms and Conditions</w:t>
            </w:r>
          </w:p>
        </w:tc>
        <w:tc>
          <w:tcPr>
            <w:tcW w:w="3724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jc w:val="right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</w:tr>
      <w:tr>
        <w:trPr/>
        <w:tc>
          <w:tcPr>
            <w:tcW w:w="3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Class and Multi Section Manager</w:t>
            </w:r>
          </w:p>
        </w:tc>
        <w:tc>
          <w:tcPr>
            <w:tcW w:w="339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Privacy Policy</w:t>
            </w:r>
          </w:p>
        </w:tc>
        <w:tc>
          <w:tcPr>
            <w:tcW w:w="3724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jc w:val="right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</w:tr>
      <w:tr>
        <w:trPr/>
        <w:tc>
          <w:tcPr>
            <w:tcW w:w="3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Managing Classroom</w:t>
            </w:r>
          </w:p>
        </w:tc>
        <w:tc>
          <w:tcPr>
            <w:tcW w:w="339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  <w:tc>
          <w:tcPr>
            <w:tcW w:w="3724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jc w:val="right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</w:tr>
      <w:tr>
        <w:trPr/>
        <w:tc>
          <w:tcPr>
            <w:tcW w:w="3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Event Calendar</w:t>
            </w:r>
          </w:p>
        </w:tc>
        <w:tc>
          <w:tcPr>
            <w:tcW w:w="339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  <w:tc>
          <w:tcPr>
            <w:tcW w:w="3724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jc w:val="right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</w:tr>
      <w:tr>
        <w:trPr/>
        <w:tc>
          <w:tcPr>
            <w:tcW w:w="3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Examination and Marks</w:t>
            </w:r>
          </w:p>
        </w:tc>
        <w:tc>
          <w:tcPr>
            <w:tcW w:w="339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  <w:tc>
          <w:tcPr>
            <w:tcW w:w="3724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jc w:val="right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</w:tr>
      <w:tr>
        <w:trPr/>
        <w:tc>
          <w:tcPr>
            <w:tcW w:w="3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Student Remarks</w:t>
            </w:r>
          </w:p>
        </w:tc>
        <w:tc>
          <w:tcPr>
            <w:tcW w:w="339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  <w:tc>
          <w:tcPr>
            <w:tcW w:w="3724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jc w:val="right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</w:tr>
      <w:tr>
        <w:trPr/>
        <w:tc>
          <w:tcPr>
            <w:tcW w:w="3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Grading System</w:t>
            </w:r>
          </w:p>
        </w:tc>
        <w:tc>
          <w:tcPr>
            <w:tcW w:w="339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  <w:tc>
          <w:tcPr>
            <w:tcW w:w="3724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jc w:val="right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</w:tr>
      <w:tr>
        <w:trPr/>
        <w:tc>
          <w:tcPr>
            <w:tcW w:w="3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Finance and Fees</w:t>
            </w:r>
          </w:p>
        </w:tc>
        <w:tc>
          <w:tcPr>
            <w:tcW w:w="339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  <w:tc>
          <w:tcPr>
            <w:tcW w:w="3724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jc w:val="right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</w:tr>
      <w:tr>
        <w:trPr/>
        <w:tc>
          <w:tcPr>
            <w:tcW w:w="3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Bulk Invoice</w:t>
            </w:r>
          </w:p>
        </w:tc>
        <w:tc>
          <w:tcPr>
            <w:tcW w:w="339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  <w:tc>
          <w:tcPr>
            <w:tcW w:w="3724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jc w:val="right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</w:tr>
      <w:tr>
        <w:trPr/>
        <w:tc>
          <w:tcPr>
            <w:tcW w:w="3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Student Payment Report</w:t>
            </w:r>
          </w:p>
        </w:tc>
        <w:tc>
          <w:tcPr>
            <w:tcW w:w="339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  <w:tc>
          <w:tcPr>
            <w:tcW w:w="3724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jc w:val="right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</w:tr>
      <w:tr>
        <w:trPr/>
        <w:tc>
          <w:tcPr>
            <w:tcW w:w="3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School Expenses</w:t>
            </w:r>
          </w:p>
        </w:tc>
        <w:tc>
          <w:tcPr>
            <w:tcW w:w="339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  <w:tc>
          <w:tcPr>
            <w:tcW w:w="3724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jc w:val="right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</w:tr>
      <w:tr>
        <w:trPr/>
        <w:tc>
          <w:tcPr>
            <w:tcW w:w="3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Printing Invoice</w:t>
            </w:r>
          </w:p>
        </w:tc>
        <w:tc>
          <w:tcPr>
            <w:tcW w:w="339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  <w:tc>
          <w:tcPr>
            <w:tcW w:w="3724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jc w:val="right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</w:tr>
      <w:tr>
        <w:trPr/>
        <w:tc>
          <w:tcPr>
            <w:tcW w:w="3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Books Library</w:t>
            </w:r>
          </w:p>
        </w:tc>
        <w:tc>
          <w:tcPr>
            <w:tcW w:w="339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  <w:tc>
          <w:tcPr>
            <w:tcW w:w="3724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jc w:val="right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</w:tr>
      <w:tr>
        <w:trPr/>
        <w:tc>
          <w:tcPr>
            <w:tcW w:w="3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Borrowing Books</w:t>
            </w:r>
          </w:p>
        </w:tc>
        <w:tc>
          <w:tcPr>
            <w:tcW w:w="339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  <w:tc>
          <w:tcPr>
            <w:tcW w:w="3724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jc w:val="right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</w:tr>
      <w:tr>
        <w:trPr/>
        <w:tc>
          <w:tcPr>
            <w:tcW w:w="3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Book Issue Report</w:t>
            </w:r>
          </w:p>
        </w:tc>
        <w:tc>
          <w:tcPr>
            <w:tcW w:w="339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  <w:tc>
          <w:tcPr>
            <w:tcW w:w="3724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jc w:val="right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</w:tr>
      <w:tr>
        <w:trPr/>
        <w:tc>
          <w:tcPr>
            <w:tcW w:w="3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Academic Session</w:t>
            </w:r>
          </w:p>
        </w:tc>
        <w:tc>
          <w:tcPr>
            <w:tcW w:w="339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  <w:tc>
          <w:tcPr>
            <w:tcW w:w="3724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jc w:val="right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</w:tr>
      <w:tr>
        <w:trPr/>
        <w:tc>
          <w:tcPr>
            <w:tcW w:w="3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Noticeboard Manager</w:t>
            </w:r>
          </w:p>
        </w:tc>
        <w:tc>
          <w:tcPr>
            <w:tcW w:w="339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  <w:tc>
          <w:tcPr>
            <w:tcW w:w="3724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jc w:val="right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</w:tr>
      <w:tr>
        <w:trPr/>
        <w:tc>
          <w:tcPr>
            <w:tcW w:w="3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 w:val="false"/>
                <w:i w:val="false"/>
                <w:iCs w:val="false"/>
                <w:sz w:val="18"/>
                <w:szCs w:val="24"/>
              </w:rPr>
            </w:pPr>
            <w:r>
              <w:rPr>
                <w:rFonts w:eastAsia="ＭＳ ゴシック" w:cs="Tahoma" w:ascii="Tahoma" w:hAnsi="Tahoma"/>
                <w:b w:val="false"/>
                <w:bCs w:val="false"/>
                <w:iCs w:val="false"/>
                <w:sz w:val="18"/>
                <w:szCs w:val="24"/>
              </w:rPr>
              <w:t>Online Courses</w:t>
            </w:r>
          </w:p>
        </w:tc>
        <w:tc>
          <w:tcPr>
            <w:tcW w:w="339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  <w:tc>
          <w:tcPr>
            <w:tcW w:w="3724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jc w:val="right"/>
              <w:rPr>
                <w:rFonts w:ascii="Tahoma" w:hAnsi="Tahoma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ahoma" w:hAnsi="Tahoma"/>
                <w:bCs w:val="false"/>
                <w:iCs w:val="false"/>
                <w:szCs w:val="24"/>
              </w:rPr>
            </w:r>
          </w:p>
        </w:tc>
      </w:tr>
    </w:tbl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Quotation &amp; Timeframe</w:t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tbl>
      <w:tblPr>
        <w:tblW w:w="1029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8"/>
        <w:gridCol w:w="2969"/>
        <w:gridCol w:w="2719"/>
      </w:tblGrid>
      <w:tr>
        <w:trPr>
          <w:trHeight w:val="241" w:hRule="atLeast"/>
        </w:trPr>
        <w:tc>
          <w:tcPr>
            <w:tcW w:w="46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fill="F7F7F7" w:val="clear"/>
          </w:tcPr>
          <w:p>
            <w:pPr>
              <w:pStyle w:val="Normal"/>
              <w:spacing w:before="0" w:after="0"/>
              <w:rPr>
                <w:rFonts w:ascii="Tahoma" w:hAnsi="Tahoma" w:eastAsia="ＭＳ ゴシック" w:cs="Tahoma"/>
                <w:b/>
                <w:b/>
                <w:bCs/>
                <w:sz w:val="18"/>
                <w:szCs w:val="18"/>
              </w:rPr>
            </w:pPr>
            <w:r>
              <w:rPr>
                <w:rFonts w:eastAsia="ＭＳ ゴシック" w:cs="Tahoma" w:ascii="Tahoma" w:hAnsi="Tahoma"/>
                <w:b/>
                <w:bCs/>
                <w:sz w:val="18"/>
                <w:szCs w:val="18"/>
              </w:rPr>
              <w:t>Project Description</w:t>
            </w:r>
          </w:p>
        </w:tc>
        <w:tc>
          <w:tcPr>
            <w:tcW w:w="296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fill="F7F7F7" w:val="clear"/>
          </w:tcPr>
          <w:p>
            <w:pPr>
              <w:pStyle w:val="Normal"/>
              <w:spacing w:before="0" w:after="0"/>
              <w:rPr>
                <w:rFonts w:ascii="Tahoma" w:hAnsi="Tahoma" w:eastAsia="ＭＳ ゴシック" w:cs="Tahoma"/>
                <w:b/>
                <w:b/>
                <w:bCs/>
                <w:sz w:val="18"/>
                <w:szCs w:val="18"/>
              </w:rPr>
            </w:pPr>
            <w:r>
              <w:rPr>
                <w:rFonts w:eastAsia="ＭＳ ゴシック" w:cs="Tahoma" w:ascii="Tahoma" w:hAnsi="Tahoma"/>
                <w:b/>
                <w:bCs/>
                <w:sz w:val="18"/>
                <w:szCs w:val="18"/>
              </w:rPr>
              <w:t>Timeframe</w:t>
            </w:r>
          </w:p>
        </w:tc>
        <w:tc>
          <w:tcPr>
            <w:tcW w:w="271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fill="F7F7F7" w:val="clear"/>
          </w:tcPr>
          <w:p>
            <w:pPr>
              <w:pStyle w:val="Normal"/>
              <w:spacing w:before="0" w:after="0"/>
              <w:rPr>
                <w:rFonts w:ascii="Tahoma" w:hAnsi="Tahoma" w:eastAsia="ＭＳ ゴシック" w:cs="Tahoma"/>
                <w:b/>
                <w:b/>
                <w:bCs/>
                <w:sz w:val="18"/>
                <w:szCs w:val="18"/>
              </w:rPr>
            </w:pPr>
            <w:r>
              <w:rPr>
                <w:rFonts w:eastAsia="ＭＳ ゴシック" w:cs="Tahoma" w:ascii="Tahoma" w:hAnsi="Tahoma"/>
                <w:b/>
                <w:bCs/>
                <w:sz w:val="18"/>
                <w:szCs w:val="18"/>
              </w:rPr>
              <w:t>Quotation</w:t>
            </w:r>
          </w:p>
        </w:tc>
      </w:tr>
      <w:tr>
        <w:trPr/>
        <w:tc>
          <w:tcPr>
            <w:tcW w:w="46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/>
              </w:rPr>
            </w:pPr>
            <w:r>
              <w:rPr>
                <w:rFonts w:eastAsia="ＭＳ ゴシック" w:cs="Tahoma" w:ascii="Tahoma" w:hAnsi="Tahoma"/>
                <w:b w:val="false"/>
                <w:bCs/>
                <w:sz w:val="18"/>
                <w:szCs w:val="18"/>
              </w:rPr>
              <w:t>System Accounts</w:t>
            </w:r>
            <w:r>
              <w:rPr>
                <w:rFonts w:eastAsia="ＭＳ ゴシック" w:cs="Tahoma" w:ascii="Tahoma" w:hAnsi="Tahoma"/>
                <w:b w:val="false"/>
                <w:bCs/>
                <w:sz w:val="18"/>
                <w:szCs w:val="18"/>
              </w:rPr>
              <w:t xml:space="preserve"> and Hosting / Setup</w:t>
            </w:r>
          </w:p>
        </w:tc>
        <w:tc>
          <w:tcPr>
            <w:tcW w:w="29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/>
              </w:rPr>
            </w:pPr>
            <w:r>
              <w:rPr>
                <w:rFonts w:cs="Tahoma" w:ascii="Tahoma" w:hAnsi="Tahoma"/>
                <w:sz w:val="18"/>
                <w:szCs w:val="18"/>
              </w:rPr>
              <w:t>3</w:t>
            </w:r>
            <w:r>
              <w:rPr>
                <w:rFonts w:cs="Tahoma" w:ascii="Tahoma" w:hAnsi="Tahoma"/>
                <w:sz w:val="18"/>
                <w:szCs w:val="18"/>
              </w:rPr>
              <w:t xml:space="preserve"> Days</w:t>
            </w:r>
          </w:p>
        </w:tc>
        <w:tc>
          <w:tcPr>
            <w:tcW w:w="27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jc w:val="right"/>
              <w:rPr>
                <w:rFonts w:ascii="Tahoma" w:hAnsi="Tahoma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7</w:t>
            </w:r>
            <w:r>
              <w:rPr>
                <w:rFonts w:cs="Tahoma" w:ascii="Tahoma" w:hAnsi="Tahoma"/>
                <w:b/>
                <w:sz w:val="18"/>
                <w:szCs w:val="18"/>
              </w:rPr>
              <w:t>5,000</w:t>
            </w:r>
          </w:p>
        </w:tc>
      </w:tr>
    </w:tbl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Implementation Plan &amp; Scheduling</w:t>
      </w:r>
    </w:p>
    <w:p>
      <w:pPr>
        <w:pStyle w:val="Normal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tbl>
      <w:tblPr>
        <w:tblW w:w="103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8"/>
        <w:gridCol w:w="2053"/>
        <w:gridCol w:w="2043"/>
        <w:gridCol w:w="1933"/>
      </w:tblGrid>
      <w:tr>
        <w:trPr>
          <w:trHeight w:val="213" w:hRule="atLeast"/>
        </w:trPr>
        <w:tc>
          <w:tcPr>
            <w:tcW w:w="434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fill="F7F7F7" w:val="clear"/>
          </w:tcPr>
          <w:p>
            <w:pPr>
              <w:pStyle w:val="Normal"/>
              <w:spacing w:before="0" w:after="0"/>
              <w:rPr>
                <w:rFonts w:ascii="Tahoma" w:hAnsi="Tahoma" w:eastAsia="ＭＳ ゴシック" w:cs="Tahoma"/>
                <w:b/>
                <w:b/>
                <w:bCs/>
                <w:sz w:val="18"/>
                <w:szCs w:val="18"/>
              </w:rPr>
            </w:pPr>
            <w:r>
              <w:rPr>
                <w:rFonts w:eastAsia="ＭＳ ゴシック" w:cs="Tahoma" w:ascii="Tahoma" w:hAnsi="Tahoma"/>
                <w:b/>
                <w:bCs/>
                <w:sz w:val="18"/>
                <w:szCs w:val="18"/>
              </w:rPr>
              <w:t>Phase</w:t>
            </w:r>
          </w:p>
        </w:tc>
        <w:tc>
          <w:tcPr>
            <w:tcW w:w="205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fill="F7F7F7" w:val="clear"/>
          </w:tcPr>
          <w:p>
            <w:pPr>
              <w:pStyle w:val="Normal"/>
              <w:spacing w:before="0" w:after="0"/>
              <w:jc w:val="center"/>
              <w:rPr>
                <w:rFonts w:ascii="Tahoma" w:hAnsi="Tahoma" w:eastAsia="ＭＳ ゴシック" w:cs="Tahoma"/>
                <w:b/>
                <w:b/>
                <w:bCs/>
                <w:sz w:val="16"/>
                <w:szCs w:val="16"/>
              </w:rPr>
            </w:pPr>
            <w:r>
              <w:rPr>
                <w:rFonts w:eastAsia="ＭＳ ゴシック" w:cs="Tahoma" w:ascii="Tahoma" w:hAnsi="Tahoma"/>
                <w:b/>
                <w:bCs/>
                <w:sz w:val="16"/>
                <w:szCs w:val="16"/>
              </w:rPr>
              <w:t>Day 1</w:t>
            </w:r>
          </w:p>
        </w:tc>
        <w:tc>
          <w:tcPr>
            <w:tcW w:w="204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fill="F7F7F7" w:val="clear"/>
          </w:tcPr>
          <w:p>
            <w:pPr>
              <w:pStyle w:val="Normal"/>
              <w:spacing w:before="0" w:after="0"/>
              <w:jc w:val="center"/>
              <w:rPr>
                <w:rFonts w:ascii="Tahoma" w:hAnsi="Tahoma" w:eastAsia="ＭＳ ゴシック" w:cs="Tahoma"/>
                <w:b/>
                <w:b/>
                <w:bCs/>
                <w:sz w:val="16"/>
                <w:szCs w:val="16"/>
              </w:rPr>
            </w:pPr>
            <w:r>
              <w:rPr>
                <w:rFonts w:eastAsia="ＭＳ ゴシック" w:cs="Tahoma" w:ascii="Tahoma" w:hAnsi="Tahoma"/>
                <w:b/>
                <w:bCs/>
                <w:sz w:val="16"/>
                <w:szCs w:val="16"/>
              </w:rPr>
              <w:t>Day 2</w:t>
            </w:r>
          </w:p>
        </w:tc>
        <w:tc>
          <w:tcPr>
            <w:tcW w:w="193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fill="F7F7F7" w:val="clear"/>
          </w:tcPr>
          <w:p>
            <w:pPr>
              <w:pStyle w:val="Normal"/>
              <w:spacing w:before="0" w:after="0"/>
              <w:jc w:val="center"/>
              <w:rPr>
                <w:rFonts w:ascii="Tahoma" w:hAnsi="Tahoma" w:eastAsia="ＭＳ ゴシック" w:cs="Tahoma"/>
                <w:b/>
                <w:b/>
                <w:bCs/>
                <w:sz w:val="16"/>
                <w:szCs w:val="16"/>
              </w:rPr>
            </w:pPr>
            <w:r>
              <w:rPr>
                <w:rFonts w:eastAsia="ＭＳ ゴシック" w:cs="Tahoma" w:ascii="Tahoma" w:hAnsi="Tahoma"/>
                <w:b/>
                <w:bCs/>
                <w:sz w:val="16"/>
                <w:szCs w:val="16"/>
              </w:rPr>
              <w:t>Day 3</w:t>
            </w:r>
          </w:p>
        </w:tc>
      </w:tr>
      <w:tr>
        <w:trPr>
          <w:trHeight w:val="281" w:hRule="atLeast"/>
        </w:trPr>
        <w:tc>
          <w:tcPr>
            <w:tcW w:w="43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/>
              </w:rPr>
            </w:pPr>
            <w:r>
              <w:rPr>
                <w:rFonts w:eastAsia="ＭＳ ゴシック" w:cs="Tahoma" w:ascii="Tahoma" w:hAnsi="Tahoma"/>
                <w:b w:val="false"/>
                <w:bCs/>
                <w:sz w:val="18"/>
                <w:szCs w:val="18"/>
              </w:rPr>
              <w:t>S</w:t>
            </w:r>
            <w:r>
              <w:rPr>
                <w:rFonts w:eastAsia="ＭＳ ゴシック" w:cs="Tahoma" w:ascii="Tahoma" w:hAnsi="Tahoma"/>
                <w:b w:val="false"/>
                <w:bCs/>
                <w:sz w:val="18"/>
                <w:szCs w:val="18"/>
              </w:rPr>
              <w:t>ystem Accounts</w:t>
            </w:r>
            <w:r>
              <w:rPr>
                <w:rFonts w:eastAsia="ＭＳ ゴシック" w:cs="Tahoma" w:ascii="Tahoma" w:hAnsi="Tahoma"/>
                <w:b w:val="false"/>
                <w:bCs/>
                <w:sz w:val="18"/>
                <w:szCs w:val="18"/>
              </w:rPr>
              <w:t xml:space="preserve"> and Hosting / Setup</w:t>
            </w:r>
          </w:p>
        </w:tc>
        <w:tc>
          <w:tcPr>
            <w:tcW w:w="20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fill="548DD4" w:val="clear"/>
          </w:tcPr>
          <w:p>
            <w:pPr>
              <w:pStyle w:val="Normal"/>
              <w:rPr>
                <w:rFonts w:ascii="Tahoma" w:hAnsi="Tahoma" w:cs="Tahoma"/>
                <w:b/>
                <w:b/>
                <w:color w:val="9BBB59"/>
                <w:sz w:val="16"/>
                <w:szCs w:val="18"/>
                <w:highlight w:val="magenta"/>
              </w:rPr>
            </w:pPr>
            <w:r>
              <w:rPr>
                <w:rFonts w:cs="Tahoma" w:ascii="Tahoma" w:hAnsi="Tahoma"/>
                <w:b/>
                <w:color w:val="9BBB59"/>
                <w:sz w:val="16"/>
                <w:szCs w:val="18"/>
                <w:highlight w:val="magenta"/>
              </w:rPr>
            </w:r>
          </w:p>
        </w:tc>
        <w:tc>
          <w:tcPr>
            <w:tcW w:w="20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  <w:tc>
          <w:tcPr>
            <w:tcW w:w="19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</w:tr>
      <w:tr>
        <w:trPr>
          <w:trHeight w:val="275" w:hRule="atLeast"/>
        </w:trPr>
        <w:tc>
          <w:tcPr>
            <w:tcW w:w="43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eastAsia="ＭＳ ゴシック" w:cs="Tahoma"/>
                <w:b w:val="false"/>
                <w:b w:val="false"/>
                <w:bCs/>
                <w:sz w:val="18"/>
                <w:szCs w:val="18"/>
              </w:rPr>
            </w:pPr>
            <w:r>
              <w:rPr>
                <w:rFonts w:eastAsia="ＭＳ ゴシック" w:cs="Tahoma" w:ascii="Tahoma" w:hAnsi="Tahoma"/>
                <w:b w:val="false"/>
                <w:bCs/>
                <w:sz w:val="18"/>
                <w:szCs w:val="18"/>
              </w:rPr>
              <w:t>System Testing, Launching and Turnover</w:t>
            </w:r>
          </w:p>
        </w:tc>
        <w:tc>
          <w:tcPr>
            <w:tcW w:w="20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20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fill="548DD4" w:val="clear"/>
          </w:tcPr>
          <w:p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  <w:tc>
          <w:tcPr>
            <w:tcW w:w="19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fill="548DD4" w:val="clear"/>
          </w:tcPr>
          <w:p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ahoma" w:hAnsi="Tahoma"/>
        </w:rPr>
      </w:pPr>
      <w:r>
        <w:rPr>
          <w:rFonts w:ascii="Tahoma" w:hAnsi="Tahoma"/>
        </w:rPr>
      </w:r>
    </w:p>
    <w:sectPr>
      <w:type w:val="nextPage"/>
      <w:pgSz w:w="12240" w:h="15840"/>
      <w:pgMar w:left="1080" w:right="1080" w:header="0" w:top="810" w:footer="0" w:bottom="5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Tahoma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Cambria" w:hAnsi="Cambria" w:eastAsia="ＭＳ 明朝" w:cs="Tahoma"/>
      <w:color w:val="auto"/>
      <w:kern w:val="0"/>
      <w:sz w:val="24"/>
      <w:szCs w:val="24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eastAsia="Cambria" w:ascii="Cambria" w:hAnsi="Cambria" w:cs="Tahoma"/>
      <w:color w:val="auto"/>
      <w:kern w:val="0"/>
      <w:sz w:val="22"/>
      <w:szCs w:val="22"/>
      <w:lang w:val="en-US" w:eastAsia="en-US" w:bidi="ar-S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LibreOffice/6.4.2.2$MacOSX_X86_64 LibreOffice_project/4e471d8c02c9c90f512f7f9ead8875b57fcb1ec3</Application>
  <Pages>1</Pages>
  <Words>178</Words>
  <Characters>1108</Characters>
  <CharactersWithSpaces>1221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2019-07-07T14:12:00Z</dcterms:created>
  <dc:creator>unixs</dc:creator>
  <dc:description/>
  <dc:language>en-PH</dc:language>
  <cp:lastModifiedBy/>
  <dcterms:modified xsi:type="dcterms:W3CDTF">2020-05-28T12:04:37Z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